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16" w:lineRule="auto"/>
        <w:rPr>
          <w:rFonts w:ascii="Century Gothic" w:cs="Century Gothic" w:eastAsia="Century Gothic" w:hAnsi="Century Gothic"/>
          <w:b w:val="1"/>
          <w:bCs w:val="1"/>
          <w:color w:val="000000"/>
          <w:sz w:val="32"/>
          <w:szCs w:val="3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00000"/>
          <w:sz w:val="32"/>
          <w:szCs w:val="32"/>
          <w:rtl w:val="0"/>
        </w:rPr>
        <w:t xml:space="preserve">Maggie Bevins</w:t>
      </w:r>
    </w:p>
    <w:p w:rsidR="00000000" w:rsidDel="00000000" w:rsidP="00000000" w:rsidRDefault="00000000" w:rsidRPr="00000000" w14:paraId="00000002">
      <w:pPr>
        <w:spacing w:line="216" w:lineRule="auto"/>
        <w:rPr>
          <w:rFonts w:ascii="Avenir" w:cs="Avenir" w:eastAsia="Avenir" w:hAnsi="Avenir"/>
          <w:color w:val="000000"/>
          <w:sz w:val="20"/>
          <w:szCs w:val="20"/>
        </w:rPr>
      </w:pPr>
      <w:r w:rsidDel="00000000" w:rsidR="00000000" w:rsidRPr="00000000">
        <w:rPr>
          <w:rFonts w:ascii="Avenir" w:cs="Avenir" w:eastAsia="Avenir" w:hAnsi="Avenir"/>
          <w:sz w:val="20"/>
          <w:szCs w:val="20"/>
          <w:rtl w:val="0"/>
        </w:rPr>
        <w:t xml:space="preserve">Nashville, TN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16" w:lineRule="auto"/>
        <w:rPr>
          <w:rFonts w:ascii="Avenir" w:cs="Avenir" w:eastAsia="Avenir" w:hAnsi="Avenir"/>
          <w:color w:val="000000"/>
          <w:sz w:val="20"/>
          <w:szCs w:val="20"/>
        </w:rPr>
      </w:pPr>
      <w:r w:rsidDel="00000000" w:rsidR="00000000" w:rsidRPr="00000000">
        <w:rPr>
          <w:rFonts w:ascii="Avenir" w:cs="Avenir" w:eastAsia="Avenir" w:hAnsi="Avenir"/>
          <w:color w:val="000000"/>
          <w:sz w:val="20"/>
          <w:szCs w:val="20"/>
          <w:rtl w:val="0"/>
        </w:rPr>
        <w:t xml:space="preserve">(615) 946-0294 </w:t>
      </w:r>
    </w:p>
    <w:p w:rsidR="00000000" w:rsidDel="00000000" w:rsidP="00000000" w:rsidRDefault="00000000" w:rsidRPr="00000000" w14:paraId="00000004">
      <w:pPr>
        <w:spacing w:line="216" w:lineRule="auto"/>
        <w:rPr>
          <w:rFonts w:ascii="Avenir" w:cs="Avenir" w:eastAsia="Avenir" w:hAnsi="Avenir"/>
          <w:color w:val="0563c1"/>
          <w:sz w:val="20"/>
          <w:szCs w:val="20"/>
          <w:u w:val="single"/>
        </w:rPr>
      </w:pPr>
      <w:hyperlink r:id="rId6">
        <w:r w:rsidDel="00000000" w:rsidR="00000000" w:rsidRPr="00000000">
          <w:rPr>
            <w:rFonts w:ascii="Avenir" w:cs="Avenir" w:eastAsia="Avenir" w:hAnsi="Avenir"/>
            <w:color w:val="0563c1"/>
            <w:sz w:val="20"/>
            <w:szCs w:val="20"/>
            <w:u w:val="single"/>
            <w:rtl w:val="0"/>
          </w:rPr>
          <w:t xml:space="preserve">mbevinsfreelance@gmail.com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16" w:lineRule="auto"/>
        <w:rPr>
          <w:rFonts w:ascii="Avenir" w:cs="Avenir" w:eastAsia="Avenir" w:hAnsi="Avenir"/>
          <w:color w:val="000000"/>
          <w:sz w:val="20"/>
          <w:szCs w:val="20"/>
        </w:rPr>
      </w:pPr>
      <w:r w:rsidDel="00000000" w:rsidR="00000000" w:rsidRPr="00000000">
        <w:rPr>
          <w:rFonts w:ascii="Avenir" w:cs="Avenir" w:eastAsia="Avenir" w:hAnsi="Avenir"/>
          <w:color w:val="0563c1"/>
          <w:sz w:val="20"/>
          <w:szCs w:val="20"/>
          <w:u w:val="single"/>
          <w:rtl w:val="0"/>
        </w:rPr>
        <w:t xml:space="preserve">maggiebevins.com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144" w:lineRule="auto"/>
        <w:rPr>
          <w:rFonts w:ascii="Century Gothic" w:cs="Century Gothic" w:eastAsia="Century Gothic" w:hAnsi="Century Gothic"/>
          <w:b w:val="1"/>
          <w:bCs w:val="1"/>
          <w:color w:val="000000"/>
          <w:sz w:val="14"/>
          <w:szCs w:val="1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144" w:lineRule="auto"/>
        <w:rPr>
          <w:rFonts w:ascii="Century Gothic" w:cs="Century Gothic" w:eastAsia="Century Gothic" w:hAnsi="Century Gothic"/>
          <w:b w:val="1"/>
          <w:bCs w:val="1"/>
          <w:color w:val="000000"/>
          <w:sz w:val="14"/>
          <w:szCs w:val="1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76" w:lineRule="auto"/>
        <w:rPr>
          <w:rFonts w:ascii="Century Gothic" w:cs="Century Gothic" w:eastAsia="Century Gothic" w:hAnsi="Century Gothic"/>
          <w:b w:val="1"/>
          <w:bCs w:val="1"/>
          <w:color w:val="000000"/>
          <w:u w:val="singl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00000"/>
          <w:u w:val="single"/>
          <w:rtl w:val="0"/>
        </w:rPr>
        <w:t xml:space="preserve">EDUCATION</w:t>
      </w:r>
    </w:p>
    <w:p w:rsidR="00000000" w:rsidDel="00000000" w:rsidP="00000000" w:rsidRDefault="00000000" w:rsidRPr="00000000" w14:paraId="00000009">
      <w:pPr>
        <w:spacing w:line="240" w:lineRule="auto"/>
        <w:rPr>
          <w:rFonts w:ascii="Century Gothic" w:cs="Century Gothic" w:eastAsia="Century Gothic" w:hAnsi="Century Gothic"/>
          <w:b w:val="1"/>
          <w:bCs w:val="1"/>
          <w:color w:val="000000"/>
          <w:sz w:val="22"/>
          <w:szCs w:val="22"/>
          <w:u w:val="no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00000"/>
          <w:sz w:val="22"/>
          <w:szCs w:val="22"/>
          <w:u w:val="none"/>
          <w:rtl w:val="0"/>
        </w:rPr>
        <w:t xml:space="preserve">Lipscomb University, </w:t>
      </w:r>
      <w:r w:rsidDel="00000000" w:rsidR="00000000" w:rsidRPr="00000000">
        <w:rPr>
          <w:rFonts w:ascii="Century Gothic" w:cs="Century Gothic" w:eastAsia="Century Gothic" w:hAnsi="Century Gothic"/>
          <w:color w:val="000000"/>
          <w:sz w:val="22"/>
          <w:szCs w:val="22"/>
          <w:u w:val="none"/>
          <w:rtl w:val="0"/>
        </w:rPr>
        <w:t xml:space="preserve">Nashville, TN </w:t>
        <w:tab/>
        <w:tab/>
        <w:t xml:space="preserve">                                                           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00000"/>
          <w:sz w:val="22"/>
          <w:szCs w:val="22"/>
          <w:u w:val="none"/>
          <w:rtl w:val="0"/>
        </w:rPr>
        <w:t xml:space="preserve">         </w:t>
        <w:tab/>
        <w:tab/>
        <w:t xml:space="preserve">      2023</w:t>
      </w:r>
    </w:p>
    <w:p w:rsidR="00000000" w:rsidDel="00000000" w:rsidP="00000000" w:rsidRDefault="00000000" w:rsidRPr="00000000" w14:paraId="0000000A">
      <w:pPr>
        <w:spacing w:line="240" w:lineRule="auto"/>
        <w:rPr>
          <w:rFonts w:ascii="Avenir" w:cs="Avenir" w:eastAsia="Avenir" w:hAnsi="Avenir"/>
          <w:i w:val="1"/>
          <w:iCs w:val="1"/>
          <w:color w:val="000000"/>
          <w:sz w:val="22"/>
          <w:szCs w:val="22"/>
          <w:u w:val="none"/>
        </w:rPr>
      </w:pPr>
      <w:r w:rsidDel="00000000" w:rsidR="00000000" w:rsidRPr="00000000">
        <w:rPr>
          <w:rFonts w:ascii="Avenir" w:cs="Avenir" w:eastAsia="Avenir" w:hAnsi="Avenir"/>
          <w:i w:val="1"/>
          <w:iCs w:val="1"/>
          <w:color w:val="000000"/>
          <w:sz w:val="22"/>
          <w:szCs w:val="22"/>
          <w:u w:val="none"/>
          <w:rtl w:val="0"/>
        </w:rPr>
        <w:t xml:space="preserve">B.S. in Web Application Development</w:t>
      </w:r>
    </w:p>
    <w:p w:rsidR="00000000" w:rsidDel="00000000" w:rsidP="00000000" w:rsidRDefault="00000000" w:rsidRPr="00000000" w14:paraId="0000000B">
      <w:pPr>
        <w:spacing w:line="276" w:lineRule="auto"/>
        <w:rPr>
          <w:rFonts w:ascii="Century Gothic" w:cs="Century Gothic" w:eastAsia="Century Gothic" w:hAnsi="Century Gothic"/>
          <w:color w:val="000000"/>
          <w:sz w:val="10"/>
          <w:szCs w:val="1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76" w:lineRule="auto"/>
        <w:rPr>
          <w:rFonts w:ascii="Century Gothic" w:cs="Century Gothic" w:eastAsia="Century Gothic" w:hAnsi="Century Gothic"/>
          <w:b w:val="1"/>
          <w:bCs w:val="1"/>
          <w:color w:val="000000"/>
          <w:u w:val="singl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00000"/>
          <w:u w:val="single"/>
          <w:rtl w:val="0"/>
        </w:rPr>
        <w:t xml:space="preserve">FULL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u w:val="single"/>
          <w:rtl w:val="0"/>
        </w:rPr>
        <w:t xml:space="preserve">-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00000"/>
          <w:u w:val="single"/>
          <w:rtl w:val="0"/>
        </w:rPr>
        <w:t xml:space="preserve">TIME WORK</w:t>
      </w:r>
    </w:p>
    <w:p w:rsidR="00000000" w:rsidDel="00000000" w:rsidP="00000000" w:rsidRDefault="00000000" w:rsidRPr="00000000" w14:paraId="0000000D">
      <w:pPr>
        <w:spacing w:line="276" w:lineRule="auto"/>
        <w:rPr>
          <w:rFonts w:ascii="Century Gothic" w:cs="Century Gothic" w:eastAsia="Century Gothic" w:hAnsi="Century Gothic"/>
          <w:b w:val="1"/>
          <w:bCs w:val="1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sz w:val="22"/>
          <w:szCs w:val="22"/>
          <w:rtl w:val="0"/>
        </w:rPr>
        <w:t xml:space="preserve">Events and Marketing Manager | The Dirty Drummer, </w:t>
      </w: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Phoenix, AZ                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sz w:val="22"/>
          <w:szCs w:val="22"/>
          <w:rtl w:val="0"/>
        </w:rPr>
        <w:t xml:space="preserve">                2025-Present</w:t>
      </w:r>
    </w:p>
    <w:p w:rsidR="00000000" w:rsidDel="00000000" w:rsidP="00000000" w:rsidRDefault="00000000" w:rsidRPr="00000000" w14:paraId="0000000E">
      <w:pPr>
        <w:rPr>
          <w:rFonts w:ascii="Avenir" w:cs="Avenir" w:eastAsia="Avenir" w:hAnsi="Avenir"/>
          <w:sz w:val="22"/>
          <w:szCs w:val="22"/>
        </w:rPr>
      </w:pPr>
      <w:r w:rsidDel="00000000" w:rsidR="00000000" w:rsidRPr="00000000">
        <w:rPr>
          <w:rFonts w:ascii="Avenir" w:cs="Avenir" w:eastAsia="Avenir" w:hAnsi="Avenir"/>
          <w:sz w:val="22"/>
          <w:szCs w:val="22"/>
          <w:rtl w:val="0"/>
        </w:rPr>
        <w:t xml:space="preserve">Plan and execute 3-10 events weekly, including ~220 capacity concerts and private parties, oftentimes managing two events concurrently. Create digital and physical marketing content that highlights entertainment, sells tickets, and promotes the multi-functional business (restaurant, bar, and venue). Oversee events calendar and update website, socials, and GBP weekly. Maintain the authenticity of a well-established, 50-year-old brand aesthetic while introducing modern strategy and design techniques.</w:t>
      </w:r>
    </w:p>
    <w:p w:rsidR="00000000" w:rsidDel="00000000" w:rsidP="00000000" w:rsidRDefault="00000000" w:rsidRPr="00000000" w14:paraId="0000000F">
      <w:pPr>
        <w:rPr>
          <w:rFonts w:ascii="Avenir" w:cs="Avenir" w:eastAsia="Avenir" w:hAnsi="Avenir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ind w:left="720" w:hanging="360"/>
        <w:rPr>
          <w:sz w:val="22"/>
          <w:szCs w:val="22"/>
        </w:rPr>
      </w:pPr>
      <w:r w:rsidDel="00000000" w:rsidR="00000000" w:rsidRPr="00000000">
        <w:rPr>
          <w:rFonts w:ascii="Avenir" w:cs="Avenir" w:eastAsia="Avenir" w:hAnsi="Avenir"/>
          <w:sz w:val="22"/>
          <w:szCs w:val="22"/>
          <w:rtl w:val="0"/>
        </w:rPr>
        <w:t xml:space="preserve">Bolstered understanding of booking / negotiation process as well as stage audio/lighting.</w:t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ind w:left="720" w:hanging="360"/>
        <w:rPr>
          <w:rFonts w:ascii="Avenir" w:cs="Avenir" w:eastAsia="Avenir" w:hAnsi="Avenir"/>
          <w:sz w:val="22"/>
          <w:szCs w:val="22"/>
        </w:rPr>
      </w:pPr>
      <w:r w:rsidDel="00000000" w:rsidR="00000000" w:rsidRPr="00000000">
        <w:rPr>
          <w:rFonts w:ascii="Avenir" w:cs="Avenir" w:eastAsia="Avenir" w:hAnsi="Avenir"/>
          <w:sz w:val="22"/>
          <w:szCs w:val="22"/>
          <w:rtl w:val="0"/>
        </w:rPr>
        <w:t xml:space="preserve">Revived company TikTok, improving engagement via tailored content and Paid Ads. </w:t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ind w:left="720" w:hanging="360"/>
        <w:rPr>
          <w:rFonts w:ascii="Avenir" w:cs="Avenir" w:eastAsia="Avenir" w:hAnsi="Avenir"/>
          <w:sz w:val="22"/>
          <w:szCs w:val="22"/>
        </w:rPr>
      </w:pPr>
      <w:r w:rsidDel="00000000" w:rsidR="00000000" w:rsidRPr="00000000">
        <w:rPr>
          <w:rFonts w:ascii="Avenir" w:cs="Avenir" w:eastAsia="Avenir" w:hAnsi="Avenir"/>
          <w:sz w:val="22"/>
          <w:szCs w:val="22"/>
          <w:rtl w:val="0"/>
        </w:rPr>
        <w:t xml:space="preserve">Assisted in the production of ‘The Dirty Drummer Open,’ an annual, philanthropic golf tournament. Event planning and management, content creation, and videography.</w:t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ind w:left="720" w:hanging="360"/>
        <w:rPr>
          <w:sz w:val="22"/>
          <w:szCs w:val="22"/>
        </w:rPr>
      </w:pPr>
      <w:r w:rsidDel="00000000" w:rsidR="00000000" w:rsidRPr="00000000">
        <w:rPr>
          <w:rFonts w:ascii="Avenir" w:cs="Avenir" w:eastAsia="Avenir" w:hAnsi="Avenir"/>
          <w:sz w:val="22"/>
          <w:szCs w:val="22"/>
          <w:rtl w:val="0"/>
        </w:rPr>
        <w:t xml:space="preserve">Pitched ‘The Great BARcadia St. Patty’s Bar Crawl’ and single-handedly assembled a 4-bar collaborative event that elicited cross-promotion and encouraged the support of small, local businesses.</w:t>
      </w:r>
    </w:p>
    <w:p w:rsidR="00000000" w:rsidDel="00000000" w:rsidP="00000000" w:rsidRDefault="00000000" w:rsidRPr="00000000" w14:paraId="00000014">
      <w:pPr>
        <w:ind w:left="720" w:firstLine="0"/>
        <w:rPr>
          <w:rFonts w:ascii="Avenir" w:cs="Avenir" w:eastAsia="Avenir" w:hAnsi="Avenir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76" w:lineRule="auto"/>
        <w:rPr>
          <w:rFonts w:ascii="Century Gothic" w:cs="Century Gothic" w:eastAsia="Century Gothic" w:hAnsi="Century Gothic"/>
          <w:b w:val="1"/>
          <w:bCs w:val="1"/>
          <w:color w:val="000000"/>
          <w:sz w:val="22"/>
          <w:szCs w:val="22"/>
          <w:u w:val="no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00000"/>
          <w:sz w:val="22"/>
          <w:szCs w:val="22"/>
          <w:u w:val="none"/>
          <w:rtl w:val="0"/>
        </w:rPr>
        <w:t xml:space="preserve">Digital Content Specialist | YMCA of Middle Tennessee, </w:t>
      </w:r>
      <w:r w:rsidDel="00000000" w:rsidR="00000000" w:rsidRPr="00000000">
        <w:rPr>
          <w:rFonts w:ascii="Century Gothic" w:cs="Century Gothic" w:eastAsia="Century Gothic" w:hAnsi="Century Gothic"/>
          <w:color w:val="000000"/>
          <w:sz w:val="22"/>
          <w:szCs w:val="22"/>
          <w:u w:val="none"/>
          <w:rtl w:val="0"/>
        </w:rPr>
        <w:t xml:space="preserve">Nashville, TN                 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00000"/>
          <w:sz w:val="22"/>
          <w:szCs w:val="22"/>
          <w:u w:val="none"/>
          <w:rtl w:val="0"/>
        </w:rPr>
        <w:t xml:space="preserve">              2023-2025</w:t>
      </w:r>
    </w:p>
    <w:p w:rsidR="00000000" w:rsidDel="00000000" w:rsidP="00000000" w:rsidRDefault="00000000" w:rsidRPr="00000000" w14:paraId="00000016">
      <w:pPr>
        <w:rPr>
          <w:rFonts w:ascii="Avenir" w:cs="Avenir" w:eastAsia="Avenir" w:hAnsi="Avenir"/>
          <w:color w:val="000000"/>
          <w:sz w:val="22"/>
          <w:szCs w:val="22"/>
          <w:u w:val="none"/>
        </w:rPr>
      </w:pPr>
      <w:r w:rsidDel="00000000" w:rsidR="00000000" w:rsidRPr="00000000">
        <w:rPr>
          <w:rFonts w:ascii="Avenir" w:cs="Avenir" w:eastAsia="Avenir" w:hAnsi="Avenir"/>
          <w:color w:val="000000"/>
          <w:sz w:val="22"/>
          <w:szCs w:val="22"/>
          <w:u w:val="none"/>
          <w:rtl w:val="0"/>
        </w:rPr>
        <w:t xml:space="preserve">Managed and optimized </w:t>
      </w:r>
      <w:r w:rsidDel="00000000" w:rsidR="00000000" w:rsidRPr="00000000">
        <w:rPr>
          <w:rFonts w:ascii="Avenir" w:cs="Avenir" w:eastAsia="Avenir" w:hAnsi="Avenir"/>
          <w:sz w:val="22"/>
          <w:szCs w:val="22"/>
          <w:rtl w:val="0"/>
        </w:rPr>
        <w:t xml:space="preserve">3</w:t>
      </w:r>
      <w:r w:rsidDel="00000000" w:rsidR="00000000" w:rsidRPr="00000000">
        <w:rPr>
          <w:rFonts w:ascii="Avenir" w:cs="Avenir" w:eastAsia="Avenir" w:hAnsi="Avenir"/>
          <w:color w:val="000000"/>
          <w:sz w:val="22"/>
          <w:szCs w:val="22"/>
          <w:u w:val="none"/>
          <w:rtl w:val="0"/>
        </w:rPr>
        <w:t xml:space="preserve"> websites: YMCA of Middle Tennessee (12 f</w:t>
      </w:r>
      <w:r w:rsidDel="00000000" w:rsidR="00000000" w:rsidRPr="00000000">
        <w:rPr>
          <w:rFonts w:ascii="Avenir" w:cs="Avenir" w:eastAsia="Avenir" w:hAnsi="Avenir"/>
          <w:sz w:val="22"/>
          <w:szCs w:val="22"/>
          <w:rtl w:val="0"/>
        </w:rPr>
        <w:t xml:space="preserve">itness</w:t>
      </w:r>
      <w:r w:rsidDel="00000000" w:rsidR="00000000" w:rsidRPr="00000000">
        <w:rPr>
          <w:rFonts w:ascii="Avenir" w:cs="Avenir" w:eastAsia="Avenir" w:hAnsi="Avenir"/>
          <w:color w:val="000000"/>
          <w:sz w:val="22"/>
          <w:szCs w:val="22"/>
          <w:u w:val="none"/>
          <w:rtl w:val="0"/>
        </w:rPr>
        <w:t xml:space="preserve"> centers), Fun Co</w:t>
      </w:r>
      <w:r w:rsidDel="00000000" w:rsidR="00000000" w:rsidRPr="00000000">
        <w:rPr>
          <w:rFonts w:ascii="Avenir" w:cs="Avenir" w:eastAsia="Avenir" w:hAnsi="Avenir"/>
          <w:sz w:val="22"/>
          <w:szCs w:val="22"/>
          <w:rtl w:val="0"/>
        </w:rPr>
        <w:t xml:space="preserve">.</w:t>
      </w:r>
      <w:r w:rsidDel="00000000" w:rsidR="00000000" w:rsidRPr="00000000">
        <w:rPr>
          <w:rFonts w:ascii="Avenir" w:cs="Avenir" w:eastAsia="Avenir" w:hAnsi="Avenir"/>
          <w:color w:val="000000"/>
          <w:sz w:val="22"/>
          <w:szCs w:val="22"/>
          <w:u w:val="none"/>
          <w:rtl w:val="0"/>
        </w:rPr>
        <w:t xml:space="preserve"> (childcare), and Camp Widji (year-round camps and conferences). </w:t>
      </w:r>
      <w:r w:rsidDel="00000000" w:rsidR="00000000" w:rsidRPr="00000000">
        <w:rPr>
          <w:rFonts w:ascii="Avenir" w:cs="Avenir" w:eastAsia="Avenir" w:hAnsi="Avenir"/>
          <w:sz w:val="22"/>
          <w:szCs w:val="22"/>
          <w:rtl w:val="0"/>
        </w:rPr>
        <w:t xml:space="preserve">R</w:t>
      </w:r>
      <w:r w:rsidDel="00000000" w:rsidR="00000000" w:rsidRPr="00000000">
        <w:rPr>
          <w:rFonts w:ascii="Avenir" w:cs="Avenir" w:eastAsia="Avenir" w:hAnsi="Avenir"/>
          <w:color w:val="000000"/>
          <w:sz w:val="22"/>
          <w:szCs w:val="22"/>
          <w:u w:val="none"/>
          <w:rtl w:val="0"/>
        </w:rPr>
        <w:t xml:space="preserve">esponsible for daily content updates, </w:t>
      </w:r>
      <w:r w:rsidDel="00000000" w:rsidR="00000000" w:rsidRPr="00000000">
        <w:rPr>
          <w:rFonts w:ascii="Avenir" w:cs="Avenir" w:eastAsia="Avenir" w:hAnsi="Avenir"/>
          <w:sz w:val="22"/>
          <w:szCs w:val="22"/>
          <w:rtl w:val="0"/>
        </w:rPr>
        <w:t xml:space="preserve">delivering</w:t>
      </w:r>
      <w:r w:rsidDel="00000000" w:rsidR="00000000" w:rsidRPr="00000000">
        <w:rPr>
          <w:rFonts w:ascii="Avenir" w:cs="Avenir" w:eastAsia="Avenir" w:hAnsi="Avenir"/>
          <w:color w:val="000000"/>
          <w:sz w:val="22"/>
          <w:szCs w:val="22"/>
          <w:u w:val="none"/>
          <w:rtl w:val="0"/>
        </w:rPr>
        <w:t xml:space="preserve"> time-sensitive alerts, and ensuring global brand consistency</w:t>
      </w:r>
      <w:r w:rsidDel="00000000" w:rsidR="00000000" w:rsidRPr="00000000">
        <w:rPr>
          <w:rFonts w:ascii="Avenir" w:cs="Avenir" w:eastAsia="Avenir" w:hAnsi="Avenir"/>
          <w:sz w:val="22"/>
          <w:szCs w:val="22"/>
          <w:rtl w:val="0"/>
        </w:rPr>
        <w:t xml:space="preserve"> – </w:t>
      </w:r>
      <w:r w:rsidDel="00000000" w:rsidR="00000000" w:rsidRPr="00000000">
        <w:rPr>
          <w:rFonts w:ascii="Avenir" w:cs="Avenir" w:eastAsia="Avenir" w:hAnsi="Avenir"/>
          <w:color w:val="000000"/>
          <w:sz w:val="22"/>
          <w:szCs w:val="22"/>
          <w:u w:val="none"/>
          <w:rtl w:val="0"/>
        </w:rPr>
        <w:t xml:space="preserve">all while enhancing user experience. </w:t>
      </w:r>
      <w:r w:rsidDel="00000000" w:rsidR="00000000" w:rsidRPr="00000000">
        <w:rPr>
          <w:rFonts w:ascii="Avenir" w:cs="Avenir" w:eastAsia="Avenir" w:hAnsi="Avenir"/>
          <w:sz w:val="22"/>
          <w:szCs w:val="22"/>
          <w:rtl w:val="0"/>
        </w:rPr>
        <w:t xml:space="preserve">Headed</w:t>
      </w:r>
      <w:r w:rsidDel="00000000" w:rsidR="00000000" w:rsidRPr="00000000">
        <w:rPr>
          <w:rFonts w:ascii="Avenir" w:cs="Avenir" w:eastAsia="Avenir" w:hAnsi="Avenir"/>
          <w:color w:val="000000"/>
          <w:sz w:val="22"/>
          <w:szCs w:val="22"/>
          <w:u w:val="none"/>
          <w:rtl w:val="0"/>
        </w:rPr>
        <w:t xml:space="preserve"> a variety of email marketing initiatives,</w:t>
      </w:r>
      <w:r w:rsidDel="00000000" w:rsidR="00000000" w:rsidRPr="00000000">
        <w:rPr>
          <w:rFonts w:ascii="Avenir" w:cs="Avenir" w:eastAsia="Avenir" w:hAnsi="Avenir"/>
          <w:sz w:val="22"/>
          <w:szCs w:val="22"/>
          <w:rtl w:val="0"/>
        </w:rPr>
        <w:t xml:space="preserve"> featuring</w:t>
      </w:r>
      <w:r w:rsidDel="00000000" w:rsidR="00000000" w:rsidRPr="00000000">
        <w:rPr>
          <w:rFonts w:ascii="Avenir" w:cs="Avenir" w:eastAsia="Avenir" w:hAnsi="Avenir"/>
          <w:color w:val="000000"/>
          <w:sz w:val="22"/>
          <w:szCs w:val="22"/>
          <w:u w:val="none"/>
          <w:rtl w:val="0"/>
        </w:rPr>
        <w:t xml:space="preserve"> targeted campaigns that effectively engaged our audience and </w:t>
      </w:r>
      <w:r w:rsidDel="00000000" w:rsidR="00000000" w:rsidRPr="00000000">
        <w:rPr>
          <w:rFonts w:ascii="Avenir" w:cs="Avenir" w:eastAsia="Avenir" w:hAnsi="Avenir"/>
          <w:sz w:val="22"/>
          <w:szCs w:val="22"/>
          <w:rtl w:val="0"/>
        </w:rPr>
        <w:t xml:space="preserve">drove</w:t>
      </w:r>
      <w:r w:rsidDel="00000000" w:rsidR="00000000" w:rsidRPr="00000000">
        <w:rPr>
          <w:rFonts w:ascii="Avenir" w:cs="Avenir" w:eastAsia="Avenir" w:hAnsi="Avenir"/>
          <w:color w:val="000000"/>
          <w:sz w:val="22"/>
          <w:szCs w:val="22"/>
          <w:u w:val="none"/>
          <w:rtl w:val="0"/>
        </w:rPr>
        <w:t xml:space="preserve"> key conversions</w:t>
      </w:r>
      <w:r w:rsidDel="00000000" w:rsidR="00000000" w:rsidRPr="00000000">
        <w:rPr>
          <w:rFonts w:ascii="Avenir" w:cs="Avenir" w:eastAsia="Avenir" w:hAnsi="Avenir"/>
          <w:sz w:val="22"/>
          <w:szCs w:val="22"/>
          <w:rtl w:val="0"/>
        </w:rPr>
        <w:t xml:space="preserve"> (new memberships, event registrations)</w:t>
      </w:r>
      <w:r w:rsidDel="00000000" w:rsidR="00000000" w:rsidRPr="00000000">
        <w:rPr>
          <w:rFonts w:ascii="Avenir" w:cs="Avenir" w:eastAsia="Avenir" w:hAnsi="Avenir"/>
          <w:color w:val="000000"/>
          <w:sz w:val="22"/>
          <w:szCs w:val="22"/>
          <w:u w:val="none"/>
          <w:rtl w:val="0"/>
        </w:rPr>
        <w:t xml:space="preserve">. </w:t>
      </w:r>
      <w:r w:rsidDel="00000000" w:rsidR="00000000" w:rsidRPr="00000000">
        <w:rPr>
          <w:rFonts w:ascii="Avenir" w:cs="Avenir" w:eastAsia="Avenir" w:hAnsi="Avenir"/>
          <w:sz w:val="22"/>
          <w:szCs w:val="22"/>
          <w:rtl w:val="0"/>
        </w:rPr>
        <w:t xml:space="preserve">U</w:t>
      </w:r>
      <w:r w:rsidDel="00000000" w:rsidR="00000000" w:rsidRPr="00000000">
        <w:rPr>
          <w:rFonts w:ascii="Avenir" w:cs="Avenir" w:eastAsia="Avenir" w:hAnsi="Avenir"/>
          <w:color w:val="000000"/>
          <w:sz w:val="22"/>
          <w:szCs w:val="22"/>
          <w:u w:val="none"/>
          <w:rtl w:val="0"/>
        </w:rPr>
        <w:t xml:space="preserve">tilized software such as Asana, Drupal, Basecamp, Adobe Creative Suite, Microsoft Office, and Canva.</w:t>
      </w:r>
    </w:p>
    <w:p w:rsidR="00000000" w:rsidDel="00000000" w:rsidP="00000000" w:rsidRDefault="00000000" w:rsidRPr="00000000" w14:paraId="00000017">
      <w:pPr>
        <w:rPr>
          <w:rFonts w:ascii="Century Gothic" w:cs="Century Gothic" w:eastAsia="Century Gothic" w:hAnsi="Century Gothic"/>
          <w:color w:val="000000"/>
          <w:sz w:val="10"/>
          <w:szCs w:val="1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sz w:val="22"/>
          <w:szCs w:val="22"/>
          <w:rtl w:val="0"/>
        </w:rPr>
        <w:t xml:space="preserve">Implemented strategy</w:t>
      </w:r>
      <w:r w:rsidDel="00000000" w:rsidR="00000000" w:rsidRPr="00000000">
        <w:rPr>
          <w:rFonts w:ascii="Avenir" w:cs="Avenir" w:eastAsia="Avenir" w:hAnsi="Avenir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for both SEO and accessibility</w:t>
      </w:r>
      <w:r w:rsidDel="00000000" w:rsidR="00000000" w:rsidRPr="00000000">
        <w:rPr>
          <w:rFonts w:ascii="Avenir" w:cs="Avenir" w:eastAsia="Avenir" w:hAnsi="Avenir"/>
          <w:sz w:val="22"/>
          <w:szCs w:val="22"/>
          <w:rtl w:val="0"/>
        </w:rPr>
        <w:t xml:space="preserve"> across all </w:t>
      </w:r>
      <w:r w:rsidDel="00000000" w:rsidR="00000000" w:rsidRPr="00000000">
        <w:rPr>
          <w:rFonts w:ascii="Avenir" w:cs="Avenir" w:eastAsia="Avenir" w:hAnsi="Avenir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sites</w:t>
      </w:r>
      <w:r w:rsidDel="00000000" w:rsidR="00000000" w:rsidRPr="00000000">
        <w:rPr>
          <w:rFonts w:ascii="Avenir" w:cs="Avenir" w:eastAsia="Avenir" w:hAnsi="Avenir"/>
          <w:sz w:val="22"/>
          <w:szCs w:val="22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sz w:val="22"/>
          <w:szCs w:val="22"/>
          <w:rtl w:val="0"/>
        </w:rPr>
        <w:t xml:space="preserve">M</w:t>
      </w:r>
      <w:r w:rsidDel="00000000" w:rsidR="00000000" w:rsidRPr="00000000">
        <w:rPr>
          <w:rFonts w:ascii="Avenir" w:cs="Avenir" w:eastAsia="Avenir" w:hAnsi="Avenir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odernized webpage and email designs without compromising Y branding.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Collaborated with developers to constantly improve site functionality, UI, and UX.</w:t>
      </w:r>
    </w:p>
    <w:p w:rsidR="00000000" w:rsidDel="00000000" w:rsidP="00000000" w:rsidRDefault="00000000" w:rsidRPr="00000000" w14:paraId="0000001B">
      <w:pPr>
        <w:tabs>
          <w:tab w:val="left" w:leader="none" w:pos="360"/>
          <w:tab w:val="left" w:leader="none" w:pos="540"/>
        </w:tabs>
        <w:rPr>
          <w:rFonts w:ascii="Century Gothic" w:cs="Century Gothic" w:eastAsia="Century Gothic" w:hAnsi="Century Gothic"/>
          <w:b w:val="1"/>
          <w:bCs w:val="1"/>
          <w:color w:val="000000"/>
          <w:sz w:val="12"/>
          <w:szCs w:val="12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76" w:lineRule="auto"/>
        <w:rPr>
          <w:rFonts w:ascii="Century Gothic" w:cs="Century Gothic" w:eastAsia="Century Gothic" w:hAnsi="Century Gothic"/>
          <w:b w:val="1"/>
          <w:bCs w:val="1"/>
          <w:color w:val="000000"/>
          <w:u w:val="singl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00000"/>
          <w:u w:val="single"/>
          <w:rtl w:val="0"/>
        </w:rPr>
        <w:t xml:space="preserve">PART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u w:val="single"/>
          <w:rtl w:val="0"/>
        </w:rPr>
        <w:t xml:space="preserve">-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00000"/>
          <w:u w:val="single"/>
          <w:rtl w:val="0"/>
        </w:rPr>
        <w:t xml:space="preserve">TIME WORK</w:t>
      </w:r>
    </w:p>
    <w:p w:rsidR="00000000" w:rsidDel="00000000" w:rsidP="00000000" w:rsidRDefault="00000000" w:rsidRPr="00000000" w14:paraId="0000001D">
      <w:pPr>
        <w:spacing w:line="276" w:lineRule="auto"/>
        <w:rPr>
          <w:rFonts w:ascii="Century Gothic" w:cs="Century Gothic" w:eastAsia="Century Gothic" w:hAnsi="Century Gothic"/>
          <w:b w:val="1"/>
          <w:bCs w:val="1"/>
          <w:color w:val="000000"/>
          <w:sz w:val="22"/>
          <w:szCs w:val="22"/>
          <w:u w:val="no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00000"/>
          <w:sz w:val="22"/>
          <w:szCs w:val="22"/>
          <w:u w:val="none"/>
          <w:rtl w:val="0"/>
        </w:rPr>
        <w:t xml:space="preserve">Social Media Manager | Family Vision Care of Cool Springs, </w:t>
      </w:r>
      <w:r w:rsidDel="00000000" w:rsidR="00000000" w:rsidRPr="00000000">
        <w:rPr>
          <w:rFonts w:ascii="Century Gothic" w:cs="Century Gothic" w:eastAsia="Century Gothic" w:hAnsi="Century Gothic"/>
          <w:color w:val="000000"/>
          <w:sz w:val="22"/>
          <w:szCs w:val="22"/>
          <w:u w:val="none"/>
          <w:rtl w:val="0"/>
        </w:rPr>
        <w:t xml:space="preserve">Nashville, TN         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00000"/>
          <w:sz w:val="22"/>
          <w:szCs w:val="22"/>
          <w:u w:val="none"/>
          <w:rtl w:val="0"/>
        </w:rPr>
        <w:t xml:space="preserve">              2022-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sz w:val="22"/>
          <w:szCs w:val="22"/>
          <w:rtl w:val="0"/>
        </w:rPr>
        <w:t xml:space="preserve">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  <w:tab w:val="left" w:leader="none" w:pos="720"/>
        </w:tabs>
        <w:spacing w:after="0" w:before="0" w:line="240" w:lineRule="auto"/>
        <w:ind w:left="360" w:right="0" w:hanging="360"/>
        <w:jc w:val="left"/>
        <w:rPr>
          <w:rFonts w:ascii="Avenir" w:cs="Avenir" w:eastAsia="Avenir" w:hAnsi="Avenir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Devised a social media strategy that properly reaches target demographic, promotes a brand aesthetic, and supports a consistent online presence. Post biweekly to F</w:t>
      </w:r>
      <w:r w:rsidDel="00000000" w:rsidR="00000000" w:rsidRPr="00000000">
        <w:rPr>
          <w:rFonts w:ascii="Avenir" w:cs="Avenir" w:eastAsia="Avenir" w:hAnsi="Avenir"/>
          <w:sz w:val="22"/>
          <w:szCs w:val="22"/>
          <w:rtl w:val="0"/>
        </w:rPr>
        <w:t xml:space="preserve">B</w:t>
      </w:r>
      <w:r w:rsidDel="00000000" w:rsidR="00000000" w:rsidRPr="00000000">
        <w:rPr>
          <w:rFonts w:ascii="Avenir" w:cs="Avenir" w:eastAsia="Avenir" w:hAnsi="Avenir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I</w:t>
      </w:r>
      <w:r w:rsidDel="00000000" w:rsidR="00000000" w:rsidRPr="00000000">
        <w:rPr>
          <w:rFonts w:ascii="Avenir" w:cs="Avenir" w:eastAsia="Avenir" w:hAnsi="Avenir"/>
          <w:sz w:val="22"/>
          <w:szCs w:val="22"/>
          <w:rtl w:val="0"/>
        </w:rPr>
        <w:t xml:space="preserve">G</w:t>
      </w:r>
      <w:r w:rsidDel="00000000" w:rsidR="00000000" w:rsidRPr="00000000">
        <w:rPr>
          <w:rFonts w:ascii="Avenir" w:cs="Avenir" w:eastAsia="Avenir" w:hAnsi="Avenir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and GBP. Schedule posts via Meta Business.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  <w:tab w:val="left" w:leader="none" w:pos="720"/>
        </w:tabs>
        <w:spacing w:after="0" w:before="0" w:line="240" w:lineRule="auto"/>
        <w:ind w:left="360" w:right="0" w:hanging="360"/>
        <w:jc w:val="left"/>
        <w:rPr>
          <w:rFonts w:ascii="Avenir" w:cs="Avenir" w:eastAsia="Avenir" w:hAnsi="Avenir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Designed and scheduled marketing content (Canva, Meta Business Suite) to increase viewer traffic and attract new patients.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  <w:tab w:val="left" w:leader="none" w:pos="720"/>
        </w:tabs>
        <w:spacing w:after="0" w:before="0" w:line="240" w:lineRule="auto"/>
        <w:ind w:left="360" w:right="0" w:hanging="360"/>
        <w:jc w:val="left"/>
        <w:rPr>
          <w:rFonts w:ascii="Avenir" w:cs="Avenir" w:eastAsia="Avenir" w:hAnsi="Avenir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Optimized Google Business Profile with keyword-rich posts.</w:t>
      </w:r>
    </w:p>
    <w:p w:rsidR="00000000" w:rsidDel="00000000" w:rsidP="00000000" w:rsidRDefault="00000000" w:rsidRPr="00000000" w14:paraId="00000021">
      <w:pPr>
        <w:tabs>
          <w:tab w:val="left" w:leader="none" w:pos="360"/>
          <w:tab w:val="left" w:leader="none" w:pos="720"/>
        </w:tabs>
        <w:spacing w:line="276" w:lineRule="auto"/>
        <w:rPr>
          <w:rFonts w:ascii="Century Gothic" w:cs="Century Gothic" w:eastAsia="Century Gothic" w:hAnsi="Century Gothic"/>
          <w:b w:val="1"/>
          <w:bCs w:val="1"/>
          <w:color w:val="000000"/>
          <w:sz w:val="22"/>
          <w:szCs w:val="22"/>
          <w:u w:val="no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00000"/>
          <w:sz w:val="22"/>
          <w:szCs w:val="22"/>
          <w:u w:val="none"/>
          <w:rtl w:val="0"/>
        </w:rPr>
        <w:t xml:space="preserve">Asst. Brand and Digital Operations Manager | Gotee Records, </w:t>
      </w:r>
      <w:r w:rsidDel="00000000" w:rsidR="00000000" w:rsidRPr="00000000">
        <w:rPr>
          <w:rFonts w:ascii="Century Gothic" w:cs="Century Gothic" w:eastAsia="Century Gothic" w:hAnsi="Century Gothic"/>
          <w:color w:val="000000"/>
          <w:sz w:val="22"/>
          <w:szCs w:val="22"/>
          <w:u w:val="none"/>
          <w:rtl w:val="0"/>
        </w:rPr>
        <w:t xml:space="preserve">Nashville, TN     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00000"/>
          <w:sz w:val="22"/>
          <w:szCs w:val="22"/>
          <w:u w:val="none"/>
          <w:rtl w:val="0"/>
        </w:rPr>
        <w:t xml:space="preserve">    </w:t>
        <w:tab/>
        <w:t xml:space="preserve">                 2022</w:t>
      </w:r>
    </w:p>
    <w:p w:rsidR="00000000" w:rsidDel="00000000" w:rsidP="00000000" w:rsidRDefault="00000000" w:rsidRPr="00000000" w14:paraId="00000022">
      <w:pPr>
        <w:numPr>
          <w:ilvl w:val="0"/>
          <w:numId w:val="4"/>
        </w:numPr>
        <w:tabs>
          <w:tab w:val="left" w:leader="none" w:pos="360"/>
          <w:tab w:val="left" w:leader="none" w:pos="540"/>
        </w:tabs>
        <w:ind w:left="360" w:hanging="360"/>
        <w:rPr>
          <w:rFonts w:ascii="Avenir" w:cs="Avenir" w:eastAsia="Avenir" w:hAnsi="Avenir"/>
          <w:b w:val="1"/>
          <w:bCs w:val="1"/>
          <w:color w:val="000000"/>
          <w:sz w:val="22"/>
          <w:szCs w:val="22"/>
          <w:u w:val="none"/>
        </w:rPr>
      </w:pPr>
      <w:r w:rsidDel="00000000" w:rsidR="00000000" w:rsidRPr="00000000">
        <w:rPr>
          <w:rFonts w:ascii="Avenir" w:cs="Avenir" w:eastAsia="Avenir" w:hAnsi="Avenir"/>
          <w:color w:val="000000"/>
          <w:sz w:val="22"/>
          <w:szCs w:val="22"/>
          <w:u w:val="none"/>
          <w:rtl w:val="0"/>
        </w:rPr>
        <w:t xml:space="preserve">Oversaw creative and distribution projects such as graphic design and video content creation for all social platforms.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4"/>
        </w:numPr>
        <w:tabs>
          <w:tab w:val="left" w:leader="none" w:pos="360"/>
          <w:tab w:val="left" w:leader="none" w:pos="540"/>
        </w:tabs>
        <w:ind w:left="360" w:hanging="360"/>
        <w:rPr>
          <w:rFonts w:ascii="Avenir" w:cs="Avenir" w:eastAsia="Avenir" w:hAnsi="Avenir"/>
          <w:b w:val="1"/>
          <w:bCs w:val="1"/>
          <w:color w:val="000000"/>
          <w:sz w:val="22"/>
          <w:szCs w:val="22"/>
          <w:u w:val="none"/>
        </w:rPr>
      </w:pPr>
      <w:r w:rsidDel="00000000" w:rsidR="00000000" w:rsidRPr="00000000">
        <w:rPr>
          <w:rFonts w:ascii="Avenir" w:cs="Avenir" w:eastAsia="Avenir" w:hAnsi="Avenir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Uploaded content to artists’ YouTube chann</w:t>
      </w:r>
      <w:r w:rsidDel="00000000" w:rsidR="00000000" w:rsidRPr="00000000">
        <w:rPr>
          <w:rFonts w:ascii="Avenir" w:cs="Avenir" w:eastAsia="Avenir" w:hAnsi="Avenir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shd w:fill="auto" w:val="clear"/>
          <w:vertAlign w:val="baseline"/>
          <w:rtl w:val="0"/>
        </w:rPr>
        <w:t xml:space="preserve">els and generated social media ads.</w:t>
      </w:r>
    </w:p>
    <w:p w:rsidR="00000000" w:rsidDel="00000000" w:rsidP="00000000" w:rsidRDefault="00000000" w:rsidRPr="00000000" w14:paraId="00000024">
      <w:pPr>
        <w:spacing w:line="276" w:lineRule="auto"/>
        <w:rPr>
          <w:rFonts w:ascii="Century Gothic" w:cs="Century Gothic" w:eastAsia="Century Gothic" w:hAnsi="Century Gothic"/>
          <w:b w:val="1"/>
          <w:bCs w:val="1"/>
          <w:color w:val="000000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00000"/>
          <w:sz w:val="22"/>
          <w:szCs w:val="22"/>
          <w:rtl w:val="0"/>
        </w:rPr>
        <w:t xml:space="preserve">Lead Digital Marketing Intern | Lipscomb University Marketing, </w:t>
      </w:r>
      <w:r w:rsidDel="00000000" w:rsidR="00000000" w:rsidRPr="00000000">
        <w:rPr>
          <w:rFonts w:ascii="Century Gothic" w:cs="Century Gothic" w:eastAsia="Century Gothic" w:hAnsi="Century Gothic"/>
          <w:color w:val="000000"/>
          <w:sz w:val="22"/>
          <w:szCs w:val="22"/>
          <w:rtl w:val="0"/>
        </w:rPr>
        <w:t xml:space="preserve">Nashville, TN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00000"/>
          <w:sz w:val="22"/>
          <w:szCs w:val="22"/>
          <w:rtl w:val="0"/>
        </w:rPr>
        <w:t xml:space="preserve">                            2022</w:t>
      </w:r>
    </w:p>
    <w:p w:rsidR="00000000" w:rsidDel="00000000" w:rsidP="00000000" w:rsidRDefault="00000000" w:rsidRPr="00000000" w14:paraId="00000025">
      <w:pPr>
        <w:numPr>
          <w:ilvl w:val="0"/>
          <w:numId w:val="4"/>
        </w:numPr>
        <w:tabs>
          <w:tab w:val="left" w:leader="none" w:pos="360"/>
          <w:tab w:val="left" w:leader="none" w:pos="540"/>
        </w:tabs>
        <w:ind w:left="360"/>
        <w:rPr>
          <w:rFonts w:ascii="Avenir" w:cs="Avenir" w:eastAsia="Avenir" w:hAnsi="Avenir"/>
          <w:b w:val="1"/>
          <w:bCs w:val="1"/>
          <w:sz w:val="22"/>
          <w:szCs w:val="22"/>
        </w:rPr>
      </w:pPr>
      <w:r w:rsidDel="00000000" w:rsidR="00000000" w:rsidRPr="00000000">
        <w:rPr>
          <w:rFonts w:ascii="Avenir" w:cs="Avenir" w:eastAsia="Avenir" w:hAnsi="Avenir"/>
          <w:i w:val="1"/>
          <w:iCs w:val="1"/>
          <w:sz w:val="22"/>
          <w:szCs w:val="22"/>
          <w:rtl w:val="0"/>
        </w:rPr>
        <w:t xml:space="preserve">Promoted to Lead Intern</w:t>
      </w:r>
      <w:r w:rsidDel="00000000" w:rsidR="00000000" w:rsidRPr="00000000">
        <w:rPr>
          <w:rFonts w:ascii="Avenir" w:cs="Avenir" w:eastAsia="Avenir" w:hAnsi="Avenir"/>
          <w:sz w:val="22"/>
          <w:szCs w:val="22"/>
          <w:rtl w:val="0"/>
        </w:rPr>
        <w:t xml:space="preserve">, worked with supervisor to complete site-wide SEO audit.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4"/>
        </w:numPr>
        <w:tabs>
          <w:tab w:val="left" w:leader="none" w:pos="360"/>
          <w:tab w:val="left" w:leader="none" w:pos="540"/>
        </w:tabs>
        <w:ind w:left="360"/>
        <w:rPr>
          <w:rFonts w:ascii="Avenir" w:cs="Avenir" w:eastAsia="Avenir" w:hAnsi="Avenir"/>
          <w:b w:val="1"/>
          <w:bCs w:val="1"/>
          <w:sz w:val="22"/>
          <w:szCs w:val="22"/>
        </w:rPr>
      </w:pPr>
      <w:r w:rsidDel="00000000" w:rsidR="00000000" w:rsidRPr="00000000">
        <w:rPr>
          <w:rFonts w:ascii="Avenir" w:cs="Avenir" w:eastAsia="Avenir" w:hAnsi="Avenir"/>
          <w:sz w:val="22"/>
          <w:szCs w:val="22"/>
          <w:rtl w:val="0"/>
        </w:rPr>
        <w:t xml:space="preserve">Led one-on-one meetings with clients and administered DXP training (Drupal).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4"/>
        </w:numPr>
        <w:tabs>
          <w:tab w:val="left" w:leader="none" w:pos="360"/>
          <w:tab w:val="left" w:leader="none" w:pos="540"/>
        </w:tabs>
        <w:ind w:left="360"/>
        <w:rPr>
          <w:rFonts w:ascii="Avenir" w:cs="Avenir" w:eastAsia="Avenir" w:hAnsi="Avenir"/>
          <w:b w:val="1"/>
          <w:bCs w:val="1"/>
          <w:sz w:val="22"/>
          <w:szCs w:val="22"/>
        </w:rPr>
      </w:pPr>
      <w:r w:rsidDel="00000000" w:rsidR="00000000" w:rsidRPr="00000000">
        <w:rPr>
          <w:rFonts w:ascii="Avenir" w:cs="Avenir" w:eastAsia="Avenir" w:hAnsi="Avenir"/>
          <w:sz w:val="22"/>
          <w:szCs w:val="22"/>
          <w:rtl w:val="0"/>
        </w:rPr>
        <w:t xml:space="preserve">Helped manage page creation, design updates and client content revision requests.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276" w:lineRule="auto"/>
        <w:rPr>
          <w:rFonts w:ascii="Century Gothic" w:cs="Century Gothic" w:eastAsia="Century Gothic" w:hAnsi="Century Gothic"/>
          <w:color w:val="000000"/>
          <w:sz w:val="22"/>
          <w:szCs w:val="22"/>
          <w:u w:val="no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00000"/>
          <w:sz w:val="22"/>
          <w:szCs w:val="22"/>
          <w:rtl w:val="0"/>
        </w:rPr>
        <w:t xml:space="preserve">Web Development Intern | Huckleberry Branding, </w:t>
      </w:r>
      <w:r w:rsidDel="00000000" w:rsidR="00000000" w:rsidRPr="00000000">
        <w:rPr>
          <w:rFonts w:ascii="Century Gothic" w:cs="Century Gothic" w:eastAsia="Century Gothic" w:hAnsi="Century Gothic"/>
          <w:color w:val="000000"/>
          <w:sz w:val="22"/>
          <w:szCs w:val="22"/>
          <w:rtl w:val="0"/>
        </w:rPr>
        <w:t xml:space="preserve">Nashville, TN     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00000"/>
          <w:sz w:val="22"/>
          <w:szCs w:val="22"/>
          <w:rtl w:val="0"/>
        </w:rPr>
        <w:t xml:space="preserve">                                       </w:t>
        <w:tab/>
        <w:t xml:space="preserve">      2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00000"/>
          <w:sz w:val="22"/>
          <w:szCs w:val="22"/>
          <w:u w:val="none"/>
          <w:rtl w:val="0"/>
        </w:rPr>
        <w:t xml:space="preserve">021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4"/>
        </w:numPr>
        <w:tabs>
          <w:tab w:val="left" w:leader="none" w:pos="360"/>
          <w:tab w:val="left" w:leader="none" w:pos="540"/>
        </w:tabs>
        <w:ind w:left="360" w:hanging="360"/>
        <w:rPr>
          <w:rFonts w:ascii="Avenir" w:cs="Avenir" w:eastAsia="Avenir" w:hAnsi="Avenir"/>
          <w:color w:val="000000"/>
          <w:sz w:val="22"/>
          <w:szCs w:val="22"/>
          <w:u w:val="none"/>
        </w:rPr>
      </w:pPr>
      <w:r w:rsidDel="00000000" w:rsidR="00000000" w:rsidRPr="00000000">
        <w:rPr>
          <w:rFonts w:ascii="Avenir" w:cs="Avenir" w:eastAsia="Avenir" w:hAnsi="Avenir"/>
          <w:color w:val="000000"/>
          <w:sz w:val="22"/>
          <w:szCs w:val="22"/>
          <w:u w:val="none"/>
          <w:rtl w:val="0"/>
        </w:rPr>
        <w:t xml:space="preserve">Completed weekly, one-on-one training to sharpen knowledge of general web maintenance practices and master the use of WordPress. Fulfilled client web requests and designed new web pages. </w:t>
      </w:r>
    </w:p>
    <w:p w:rsidR="00000000" w:rsidDel="00000000" w:rsidP="00000000" w:rsidRDefault="00000000" w:rsidRPr="00000000" w14:paraId="0000002A">
      <w:pPr>
        <w:numPr>
          <w:ilvl w:val="0"/>
          <w:numId w:val="4"/>
        </w:numPr>
        <w:tabs>
          <w:tab w:val="left" w:leader="none" w:pos="360"/>
          <w:tab w:val="left" w:leader="none" w:pos="540"/>
        </w:tabs>
        <w:ind w:left="360" w:hanging="360"/>
        <w:rPr>
          <w:rFonts w:ascii="Avenir" w:cs="Avenir" w:eastAsia="Avenir" w:hAnsi="Avenir"/>
          <w:color w:val="000000"/>
          <w:sz w:val="22"/>
          <w:szCs w:val="22"/>
          <w:u w:val="none"/>
        </w:rPr>
      </w:pPr>
      <w:r w:rsidDel="00000000" w:rsidR="00000000" w:rsidRPr="00000000">
        <w:rPr>
          <w:rFonts w:ascii="Avenir" w:cs="Avenir" w:eastAsia="Avenir" w:hAnsi="Avenir"/>
          <w:color w:val="000000"/>
          <w:sz w:val="22"/>
          <w:szCs w:val="22"/>
          <w:u w:val="none"/>
          <w:rtl w:val="0"/>
        </w:rPr>
        <w:t xml:space="preserve">Gained knowledge in the foundations of SEO, advertising, and graphic design.</w:t>
      </w:r>
    </w:p>
    <w:p w:rsidR="00000000" w:rsidDel="00000000" w:rsidP="00000000" w:rsidRDefault="00000000" w:rsidRPr="00000000" w14:paraId="0000002B">
      <w:pPr>
        <w:spacing w:line="276" w:lineRule="auto"/>
        <w:rPr>
          <w:rFonts w:ascii="Century Gothic" w:cs="Century Gothic" w:eastAsia="Century Gothic" w:hAnsi="Century Gothic"/>
          <w:color w:val="000000"/>
          <w:sz w:val="22"/>
          <w:szCs w:val="22"/>
          <w:u w:val="no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00000"/>
          <w:sz w:val="22"/>
          <w:szCs w:val="22"/>
          <w:u w:val="none"/>
          <w:rtl w:val="0"/>
        </w:rPr>
        <w:t xml:space="preserve">Digital Operations Intern | Silicon Slopes, </w:t>
      </w:r>
      <w:r w:rsidDel="00000000" w:rsidR="00000000" w:rsidRPr="00000000">
        <w:rPr>
          <w:rFonts w:ascii="Century Gothic" w:cs="Century Gothic" w:eastAsia="Century Gothic" w:hAnsi="Century Gothic"/>
          <w:color w:val="000000"/>
          <w:sz w:val="22"/>
          <w:szCs w:val="22"/>
          <w:u w:val="none"/>
          <w:rtl w:val="0"/>
        </w:rPr>
        <w:t xml:space="preserve">Salt Lake City, UT</w:t>
        <w:tab/>
        <w:t xml:space="preserve">        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00000"/>
          <w:sz w:val="22"/>
          <w:szCs w:val="22"/>
          <w:u w:val="none"/>
          <w:rtl w:val="0"/>
        </w:rPr>
        <w:t xml:space="preserve"> </w:t>
        <w:tab/>
        <w:t xml:space="preserve">                        </w:t>
        <w:tab/>
        <w:t xml:space="preserve">      2021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5"/>
        </w:numPr>
        <w:tabs>
          <w:tab w:val="left" w:leader="none" w:pos="360"/>
        </w:tabs>
        <w:ind w:left="360" w:hanging="360"/>
        <w:rPr>
          <w:rFonts w:ascii="Avenir" w:cs="Avenir" w:eastAsia="Avenir" w:hAnsi="Avenir"/>
          <w:color w:val="000000"/>
          <w:sz w:val="22"/>
          <w:szCs w:val="22"/>
          <w:u w:val="none"/>
        </w:rPr>
      </w:pPr>
      <w:r w:rsidDel="00000000" w:rsidR="00000000" w:rsidRPr="00000000">
        <w:rPr>
          <w:rFonts w:ascii="Avenir" w:cs="Avenir" w:eastAsia="Avenir" w:hAnsi="Avenir"/>
          <w:color w:val="000000"/>
          <w:sz w:val="22"/>
          <w:szCs w:val="22"/>
          <w:u w:val="none"/>
          <w:rtl w:val="0"/>
        </w:rPr>
        <w:t xml:space="preserve">Served on the Data Analysis Taskforce (Social Media Analytics, Qualtrics), updated and styled internal webpages, and helped with miscellaneous office operations.</w:t>
      </w:r>
    </w:p>
    <w:p w:rsidR="00000000" w:rsidDel="00000000" w:rsidP="00000000" w:rsidRDefault="00000000" w:rsidRPr="00000000" w14:paraId="0000002D">
      <w:pPr>
        <w:numPr>
          <w:ilvl w:val="0"/>
          <w:numId w:val="5"/>
        </w:numPr>
        <w:tabs>
          <w:tab w:val="left" w:leader="none" w:pos="360"/>
        </w:tabs>
        <w:ind w:left="360" w:hanging="360"/>
        <w:rPr>
          <w:rFonts w:ascii="Avenir" w:cs="Avenir" w:eastAsia="Avenir" w:hAnsi="Avenir"/>
          <w:color w:val="000000"/>
          <w:sz w:val="22"/>
          <w:szCs w:val="22"/>
          <w:u w:val="none"/>
        </w:rPr>
      </w:pPr>
      <w:r w:rsidDel="00000000" w:rsidR="00000000" w:rsidRPr="00000000">
        <w:rPr>
          <w:rFonts w:ascii="Avenir" w:cs="Avenir" w:eastAsia="Avenir" w:hAnsi="Avenir"/>
          <w:color w:val="000000"/>
          <w:sz w:val="22"/>
          <w:szCs w:val="22"/>
          <w:u w:val="none"/>
          <w:rtl w:val="0"/>
        </w:rPr>
        <w:t xml:space="preserve">Helped produce StartFEST and StartMADNESS pitch </w:t>
      </w:r>
      <w:r w:rsidDel="00000000" w:rsidR="00000000" w:rsidRPr="00000000">
        <w:rPr>
          <w:rFonts w:ascii="Avenir" w:cs="Avenir" w:eastAsia="Avenir" w:hAnsi="Avenir"/>
          <w:color w:val="000000"/>
          <w:sz w:val="22"/>
          <w:szCs w:val="22"/>
          <w:u w:val="none"/>
          <w:rtl w:val="0"/>
        </w:rPr>
        <w:t xml:space="preserve">competition</w:t>
      </w:r>
      <w:r w:rsidDel="00000000" w:rsidR="00000000" w:rsidRPr="00000000">
        <w:rPr>
          <w:rFonts w:ascii="Avenir" w:cs="Avenir" w:eastAsia="Avenir" w:hAnsi="Avenir"/>
          <w:color w:val="000000"/>
          <w:sz w:val="22"/>
          <w:szCs w:val="22"/>
          <w:u w:val="none"/>
          <w:rtl w:val="0"/>
        </w:rPr>
        <w:t xml:space="preserve"> for local startups and entrepreneurs. </w:t>
      </w:r>
    </w:p>
    <w:p w:rsidR="00000000" w:rsidDel="00000000" w:rsidP="00000000" w:rsidRDefault="00000000" w:rsidRPr="00000000" w14:paraId="0000002E">
      <w:pPr>
        <w:spacing w:line="276" w:lineRule="auto"/>
        <w:rPr>
          <w:rFonts w:ascii="Century Gothic" w:cs="Century Gothic" w:eastAsia="Century Gothic" w:hAnsi="Century Gothic"/>
          <w:b w:val="1"/>
          <w:bCs w:val="1"/>
          <w:color w:val="000000"/>
          <w:sz w:val="14"/>
          <w:szCs w:val="1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276" w:lineRule="auto"/>
        <w:rPr>
          <w:rFonts w:ascii="Century Gothic" w:cs="Century Gothic" w:eastAsia="Century Gothic" w:hAnsi="Century Gothic"/>
          <w:b w:val="1"/>
          <w:bCs w:val="1"/>
          <w:color w:val="000000"/>
          <w:u w:val="singl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00000"/>
          <w:u w:val="single"/>
          <w:rtl w:val="0"/>
        </w:rPr>
        <w:t xml:space="preserve">WEB DEVELOPMENT AND SEO PROJECTS</w:t>
      </w:r>
    </w:p>
    <w:p w:rsidR="00000000" w:rsidDel="00000000" w:rsidP="00000000" w:rsidRDefault="00000000" w:rsidRPr="00000000" w14:paraId="00000030">
      <w:pPr>
        <w:tabs>
          <w:tab w:val="left" w:leader="none" w:pos="360"/>
        </w:tabs>
        <w:spacing w:line="276" w:lineRule="auto"/>
        <w:rPr>
          <w:rFonts w:ascii="Century Gothic" w:cs="Century Gothic" w:eastAsia="Century Gothic" w:hAnsi="Century Gothic"/>
          <w:b w:val="1"/>
          <w:bCs w:val="1"/>
          <w:color w:val="000000"/>
          <w:sz w:val="22"/>
          <w:szCs w:val="22"/>
          <w:u w:val="no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sz w:val="22"/>
          <w:szCs w:val="22"/>
          <w:rtl w:val="0"/>
        </w:rPr>
        <w:t xml:space="preserve">E-Commerce Website Creation, ‘The 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00000"/>
          <w:sz w:val="22"/>
          <w:szCs w:val="22"/>
          <w:u w:val="none"/>
          <w:rtl w:val="0"/>
        </w:rPr>
        <w:t xml:space="preserve">You 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00000"/>
          <w:sz w:val="22"/>
          <w:szCs w:val="22"/>
          <w:u w:val="none"/>
          <w:rtl w:val="0"/>
        </w:rPr>
        <w:t xml:space="preserve">Cane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00000"/>
          <w:sz w:val="22"/>
          <w:szCs w:val="22"/>
          <w:u w:val="none"/>
          <w:rtl w:val="0"/>
        </w:rPr>
        <w:t xml:space="preserve"> Give Initiative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sz w:val="22"/>
          <w:szCs w:val="22"/>
          <w:rtl w:val="0"/>
        </w:rPr>
        <w:t xml:space="preserve">’</w:t>
      </w:r>
      <w:r w:rsidDel="00000000" w:rsidR="00000000" w:rsidRPr="00000000">
        <w:rPr>
          <w:rFonts w:ascii="Century Gothic" w:cs="Century Gothic" w:eastAsia="Century Gothic" w:hAnsi="Century Gothic"/>
          <w:color w:val="000000"/>
          <w:sz w:val="22"/>
          <w:szCs w:val="22"/>
          <w:u w:val="none"/>
          <w:rtl w:val="0"/>
        </w:rPr>
        <w:tab/>
        <w:tab/>
        <w:t xml:space="preserve">     </w:t>
        <w:tab/>
        <w:t xml:space="preserve">  </w:t>
      </w: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               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00000"/>
          <w:sz w:val="22"/>
          <w:szCs w:val="22"/>
          <w:u w:val="none"/>
          <w:rtl w:val="0"/>
        </w:rPr>
        <w:t xml:space="preserve">2024</w:t>
      </w:r>
    </w:p>
    <w:p w:rsidR="00000000" w:rsidDel="00000000" w:rsidP="00000000" w:rsidRDefault="00000000" w:rsidRPr="00000000" w14:paraId="00000031">
      <w:pPr>
        <w:numPr>
          <w:ilvl w:val="0"/>
          <w:numId w:val="5"/>
        </w:numPr>
        <w:tabs>
          <w:tab w:val="left" w:leader="none" w:pos="360"/>
        </w:tabs>
        <w:ind w:left="360" w:hanging="360"/>
        <w:rPr>
          <w:rFonts w:ascii="Avenir" w:cs="Avenir" w:eastAsia="Avenir" w:hAnsi="Avenir"/>
          <w:color w:val="000000"/>
          <w:sz w:val="22"/>
          <w:szCs w:val="22"/>
          <w:u w:val="none"/>
        </w:rPr>
      </w:pPr>
      <w:r w:rsidDel="00000000" w:rsidR="00000000" w:rsidRPr="00000000">
        <w:rPr>
          <w:rFonts w:ascii="Avenir" w:cs="Avenir" w:eastAsia="Avenir" w:hAnsi="Avenir"/>
          <w:color w:val="000000"/>
          <w:sz w:val="22"/>
          <w:szCs w:val="22"/>
          <w:u w:val="none"/>
          <w:rtl w:val="0"/>
        </w:rPr>
        <w:t xml:space="preserve">Designed and produced a 20+ page website for this Nashville-based non-profit for the blind. Implemented an E-commerce platform for YCG’s non-profit extension, Kustom Cane.</w:t>
      </w:r>
    </w:p>
    <w:p w:rsidR="00000000" w:rsidDel="00000000" w:rsidP="00000000" w:rsidRDefault="00000000" w:rsidRPr="00000000" w14:paraId="00000032">
      <w:pPr>
        <w:numPr>
          <w:ilvl w:val="0"/>
          <w:numId w:val="5"/>
        </w:numPr>
        <w:tabs>
          <w:tab w:val="left" w:leader="none" w:pos="360"/>
        </w:tabs>
        <w:ind w:left="360" w:hanging="360"/>
        <w:rPr>
          <w:rFonts w:ascii="Avenir" w:cs="Avenir" w:eastAsia="Avenir" w:hAnsi="Avenir"/>
          <w:color w:val="000000"/>
          <w:sz w:val="22"/>
          <w:szCs w:val="22"/>
          <w:u w:val="none"/>
        </w:rPr>
      </w:pPr>
      <w:r w:rsidDel="00000000" w:rsidR="00000000" w:rsidRPr="00000000">
        <w:rPr>
          <w:rFonts w:ascii="Avenir" w:cs="Avenir" w:eastAsia="Avenir" w:hAnsi="Avenir"/>
          <w:color w:val="000000"/>
          <w:sz w:val="22"/>
          <w:szCs w:val="22"/>
          <w:u w:val="none"/>
          <w:rtl w:val="0"/>
        </w:rPr>
        <w:t xml:space="preserve">Created unique branding based on pre-existing logo, transferred domain and site to new hosting, built staging and live sites with WordPress.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0"/>
          <w:numId w:val="5"/>
        </w:numPr>
        <w:tabs>
          <w:tab w:val="left" w:leader="none" w:pos="360"/>
        </w:tabs>
        <w:ind w:left="360" w:hanging="360"/>
        <w:rPr>
          <w:rFonts w:ascii="Avenir" w:cs="Avenir" w:eastAsia="Avenir" w:hAnsi="Avenir"/>
          <w:color w:val="000000"/>
          <w:sz w:val="22"/>
          <w:szCs w:val="22"/>
          <w:u w:val="none"/>
        </w:rPr>
      </w:pPr>
      <w:r w:rsidDel="00000000" w:rsidR="00000000" w:rsidRPr="00000000">
        <w:rPr>
          <w:rFonts w:ascii="Avenir" w:cs="Avenir" w:eastAsia="Avenir" w:hAnsi="Avenir"/>
          <w:sz w:val="22"/>
          <w:szCs w:val="22"/>
          <w:highlight w:val="white"/>
          <w:rtl w:val="0"/>
        </w:rPr>
        <w:t xml:space="preserve">Complete monthly maintenance to site based on clients needs (2024-Present)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276" w:lineRule="auto"/>
        <w:rPr>
          <w:rFonts w:ascii="Century Gothic" w:cs="Century Gothic" w:eastAsia="Century Gothic" w:hAnsi="Century Gothic"/>
          <w:b w:val="1"/>
          <w:bCs w:val="1"/>
          <w:color w:val="000000"/>
          <w:sz w:val="22"/>
          <w:szCs w:val="22"/>
          <w:u w:val="no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sz w:val="22"/>
          <w:szCs w:val="22"/>
          <w:rtl w:val="0"/>
        </w:rPr>
        <w:t xml:space="preserve">Site-wide SEO Audit, ‘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00000"/>
          <w:sz w:val="22"/>
          <w:szCs w:val="22"/>
          <w:u w:val="none"/>
          <w:rtl w:val="0"/>
        </w:rPr>
        <w:t xml:space="preserve">Lipscomb University'</w:t>
        <w:tab/>
        <w:tab/>
        <w:tab/>
        <w:tab/>
        <w:tab/>
        <w:t xml:space="preserve">                             2022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Led SEO strategy and technical auditing for Lipscomb.edu using SEMrush; resolved 280+ issues including broken links, orphan pages, duplicate tags, and toxic backlinks, boosting site health score by 7% in 3 months.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Enhanced high-priority pages with keyword-optimized content, crafted custom meta tags/descriptions, and </w:t>
      </w:r>
      <w:r w:rsidDel="00000000" w:rsidR="00000000" w:rsidRPr="00000000">
        <w:rPr>
          <w:rFonts w:ascii="Avenir" w:cs="Avenir" w:eastAsia="Avenir" w:hAnsi="Avenir"/>
          <w:sz w:val="22"/>
          <w:szCs w:val="22"/>
          <w:rtl w:val="0"/>
        </w:rPr>
        <w:t xml:space="preserve">presented a final</w:t>
      </w:r>
      <w:r w:rsidDel="00000000" w:rsidR="00000000" w:rsidRPr="00000000">
        <w:rPr>
          <w:rFonts w:ascii="Avenir" w:cs="Avenir" w:eastAsia="Avenir" w:hAnsi="Avenir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SEO impact report to the university’s Marketing &amp; Communications team.</w:t>
      </w:r>
    </w:p>
    <w:p w:rsidR="00000000" w:rsidDel="00000000" w:rsidP="00000000" w:rsidRDefault="00000000" w:rsidRPr="00000000" w14:paraId="00000037">
      <w:pPr>
        <w:tabs>
          <w:tab w:val="left" w:leader="none" w:pos="360"/>
        </w:tabs>
        <w:spacing w:line="276" w:lineRule="auto"/>
        <w:rPr>
          <w:rFonts w:ascii="Century Gothic" w:cs="Century Gothic" w:eastAsia="Century Gothic" w:hAnsi="Century Gothic"/>
          <w:b w:val="1"/>
          <w:bCs w:val="1"/>
          <w:color w:val="000000"/>
          <w:sz w:val="22"/>
          <w:szCs w:val="22"/>
          <w:u w:val="no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sz w:val="22"/>
          <w:szCs w:val="22"/>
          <w:rtl w:val="0"/>
        </w:rPr>
        <w:t xml:space="preserve">Website Redesign and Database Reconfiguration, ‘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00000"/>
          <w:sz w:val="22"/>
          <w:szCs w:val="22"/>
          <w:u w:val="none"/>
          <w:rtl w:val="0"/>
        </w:rPr>
        <w:t xml:space="preserve">CITIZEN 615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sz w:val="22"/>
          <w:szCs w:val="22"/>
          <w:rtl w:val="0"/>
        </w:rPr>
        <w:t xml:space="preserve">’</w:t>
      </w:r>
      <w:r w:rsidDel="00000000" w:rsidR="00000000" w:rsidRPr="00000000">
        <w:rPr>
          <w:rFonts w:ascii="Century Gothic" w:cs="Century Gothic" w:eastAsia="Century Gothic" w:hAnsi="Century Gothic"/>
          <w:color w:val="000000"/>
          <w:sz w:val="22"/>
          <w:szCs w:val="22"/>
          <w:u w:val="none"/>
          <w:rtl w:val="0"/>
        </w:rPr>
        <w:tab/>
        <w:tab/>
        <w:t xml:space="preserve">  </w:t>
      </w: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                           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sz w:val="22"/>
          <w:szCs w:val="22"/>
          <w:rtl w:val="0"/>
        </w:rPr>
        <w:t xml:space="preserve">2022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0"/>
          <w:numId w:val="5"/>
        </w:numPr>
        <w:tabs>
          <w:tab w:val="left" w:leader="none" w:pos="360"/>
        </w:tabs>
        <w:ind w:left="360" w:hanging="360"/>
        <w:rPr>
          <w:rFonts w:ascii="Avenir" w:cs="Avenir" w:eastAsia="Avenir" w:hAnsi="Avenir"/>
          <w:color w:val="000000"/>
          <w:sz w:val="22"/>
          <w:szCs w:val="22"/>
          <w:u w:val="none"/>
        </w:rPr>
      </w:pPr>
      <w:r w:rsidDel="00000000" w:rsidR="00000000" w:rsidRPr="00000000">
        <w:rPr>
          <w:rFonts w:ascii="Avenir" w:cs="Avenir" w:eastAsia="Avenir" w:hAnsi="Avenir"/>
          <w:sz w:val="22"/>
          <w:szCs w:val="22"/>
          <w:rtl w:val="0"/>
        </w:rPr>
        <w:t xml:space="preserve">Redesigned the entire website by creating a new aesthetic and interface</w:t>
      </w:r>
      <w:r w:rsidDel="00000000" w:rsidR="00000000" w:rsidRPr="00000000">
        <w:rPr>
          <w:rFonts w:ascii="Avenir" w:cs="Avenir" w:eastAsia="Avenir" w:hAnsi="Avenir"/>
          <w:color w:val="000000"/>
          <w:sz w:val="22"/>
          <w:szCs w:val="22"/>
          <w:u w:val="none"/>
          <w:rtl w:val="0"/>
        </w:rPr>
        <w:t xml:space="preserve">, </w:t>
      </w:r>
      <w:r w:rsidDel="00000000" w:rsidR="00000000" w:rsidRPr="00000000">
        <w:rPr>
          <w:rFonts w:ascii="Avenir" w:cs="Avenir" w:eastAsia="Avenir" w:hAnsi="Avenir"/>
          <w:sz w:val="22"/>
          <w:szCs w:val="22"/>
          <w:rtl w:val="0"/>
        </w:rPr>
        <w:t xml:space="preserve">reorganizing and reclassifying inventory in the database</w:t>
      </w:r>
      <w:r w:rsidDel="00000000" w:rsidR="00000000" w:rsidRPr="00000000">
        <w:rPr>
          <w:rFonts w:ascii="Avenir" w:cs="Avenir" w:eastAsia="Avenir" w:hAnsi="Avenir"/>
          <w:color w:val="000000"/>
          <w:sz w:val="22"/>
          <w:szCs w:val="22"/>
          <w:u w:val="none"/>
          <w:rtl w:val="0"/>
        </w:rPr>
        <w:t xml:space="preserve">, and </w:t>
      </w:r>
      <w:r w:rsidDel="00000000" w:rsidR="00000000" w:rsidRPr="00000000">
        <w:rPr>
          <w:rFonts w:ascii="Avenir" w:cs="Avenir" w:eastAsia="Avenir" w:hAnsi="Avenir"/>
          <w:sz w:val="22"/>
          <w:szCs w:val="22"/>
          <w:rtl w:val="0"/>
        </w:rPr>
        <w:t xml:space="preserve">introducing new </w:t>
      </w:r>
      <w:r w:rsidDel="00000000" w:rsidR="00000000" w:rsidRPr="00000000">
        <w:rPr>
          <w:rFonts w:ascii="Avenir" w:cs="Avenir" w:eastAsia="Avenir" w:hAnsi="Avenir"/>
          <w:color w:val="000000"/>
          <w:sz w:val="22"/>
          <w:szCs w:val="22"/>
          <w:u w:val="none"/>
          <w:rtl w:val="0"/>
        </w:rPr>
        <w:t xml:space="preserve">SEO strategies</w:t>
      </w:r>
      <w:r w:rsidDel="00000000" w:rsidR="00000000" w:rsidRPr="00000000">
        <w:rPr>
          <w:rFonts w:ascii="Avenir" w:cs="Avenir" w:eastAsia="Avenir" w:hAnsi="Avenir"/>
          <w:sz w:val="22"/>
          <w:szCs w:val="22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0"/>
          <w:numId w:val="5"/>
        </w:numPr>
        <w:tabs>
          <w:tab w:val="left" w:leader="none" w:pos="360"/>
        </w:tabs>
        <w:ind w:left="360" w:hanging="360"/>
        <w:rPr>
          <w:rFonts w:ascii="Avenir" w:cs="Avenir" w:eastAsia="Avenir" w:hAnsi="Avenir"/>
          <w:color w:val="000000"/>
          <w:sz w:val="22"/>
          <w:szCs w:val="22"/>
          <w:u w:val="none"/>
        </w:rPr>
      </w:pPr>
      <w:r w:rsidDel="00000000" w:rsidR="00000000" w:rsidRPr="00000000">
        <w:rPr>
          <w:rFonts w:ascii="Avenir" w:cs="Avenir" w:eastAsia="Avenir" w:hAnsi="Avenir"/>
          <w:sz w:val="22"/>
          <w:szCs w:val="22"/>
          <w:highlight w:val="white"/>
          <w:rtl w:val="0"/>
        </w:rPr>
        <w:t xml:space="preserve">Optimized the User</w:t>
      </w:r>
      <w:r w:rsidDel="00000000" w:rsidR="00000000" w:rsidRPr="00000000">
        <w:rPr>
          <w:rFonts w:ascii="Avenir" w:cs="Avenir" w:eastAsia="Avenir" w:hAnsi="Avenir"/>
          <w:color w:val="000000"/>
          <w:sz w:val="22"/>
          <w:szCs w:val="22"/>
          <w:u w:val="none"/>
          <w:rtl w:val="0"/>
        </w:rPr>
        <w:t xml:space="preserve"> </w:t>
      </w:r>
      <w:r w:rsidDel="00000000" w:rsidR="00000000" w:rsidRPr="00000000">
        <w:rPr>
          <w:rFonts w:ascii="Avenir" w:cs="Avenir" w:eastAsia="Avenir" w:hAnsi="Avenir"/>
          <w:sz w:val="22"/>
          <w:szCs w:val="22"/>
          <w:highlight w:val="white"/>
          <w:rtl w:val="0"/>
        </w:rPr>
        <w:t xml:space="preserve">Interface to boost online sales and improve overall User Experience.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numPr>
          <w:ilvl w:val="0"/>
          <w:numId w:val="5"/>
        </w:numPr>
        <w:tabs>
          <w:tab w:val="left" w:leader="none" w:pos="360"/>
        </w:tabs>
        <w:ind w:left="360" w:hanging="360"/>
        <w:rPr>
          <w:rFonts w:ascii="Avenir" w:cs="Avenir" w:eastAsia="Avenir" w:hAnsi="Avenir"/>
          <w:color w:val="000000"/>
          <w:sz w:val="22"/>
          <w:szCs w:val="22"/>
          <w:u w:val="none"/>
        </w:rPr>
      </w:pPr>
      <w:r w:rsidDel="00000000" w:rsidR="00000000" w:rsidRPr="00000000">
        <w:rPr>
          <w:rFonts w:ascii="Avenir" w:cs="Avenir" w:eastAsia="Avenir" w:hAnsi="Avenir"/>
          <w:sz w:val="22"/>
          <w:szCs w:val="22"/>
          <w:highlight w:val="white"/>
          <w:rtl w:val="0"/>
        </w:rPr>
        <w:t xml:space="preserve">Complete bi-monthly updates to the site based on client needs (2022-Present)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tabs>
          <w:tab w:val="left" w:leader="none" w:pos="360"/>
        </w:tabs>
        <w:spacing w:line="240" w:lineRule="auto"/>
        <w:rPr>
          <w:rFonts w:ascii="Century Gothic" w:cs="Century Gothic" w:eastAsia="Century Gothic" w:hAnsi="Century Gothic"/>
          <w:color w:val="000000"/>
          <w:sz w:val="16"/>
          <w:szCs w:val="16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Century Gothic" w:cs="Century Gothic" w:eastAsia="Century Gothic" w:hAnsi="Century Gothic"/>
          <w:b w:val="1"/>
          <w:bCs w:val="1"/>
          <w:u w:val="singl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u w:val="single"/>
          <w:rtl w:val="0"/>
        </w:rPr>
        <w:t xml:space="preserve">FREELANCE EVENTS PRODUCTION EXPERIENCE</w:t>
      </w:r>
    </w:p>
    <w:p w:rsidR="00000000" w:rsidDel="00000000" w:rsidP="00000000" w:rsidRDefault="00000000" w:rsidRPr="00000000" w14:paraId="0000003D">
      <w:pPr>
        <w:tabs>
          <w:tab w:val="left" w:leader="none" w:pos="360"/>
          <w:tab w:val="left" w:leader="none" w:pos="540"/>
          <w:tab w:val="left" w:leader="none" w:pos="810"/>
        </w:tabs>
        <w:rPr>
          <w:rFonts w:ascii="Century Gothic" w:cs="Century Gothic" w:eastAsia="Century Gothic" w:hAnsi="Century Gothic"/>
          <w:b w:val="1"/>
          <w:bCs w:val="1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sz w:val="22"/>
          <w:szCs w:val="22"/>
          <w:rtl w:val="0"/>
        </w:rPr>
        <w:t xml:space="preserve">Event Production Assistant, Catalyst</w:t>
        <w:tab/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sz w:val="20"/>
          <w:szCs w:val="20"/>
          <w:rtl w:val="0"/>
        </w:rPr>
        <w:tab/>
        <w:tab/>
        <w:tab/>
        <w:t xml:space="preserve">     </w:t>
        <w:tab/>
        <w:tab/>
        <w:tab/>
        <w:tab/>
        <w:t xml:space="preserve">      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sz w:val="22"/>
          <w:szCs w:val="22"/>
          <w:rtl w:val="0"/>
        </w:rPr>
        <w:t xml:space="preserve">2025</w:t>
      </w:r>
    </w:p>
    <w:p w:rsidR="00000000" w:rsidDel="00000000" w:rsidP="00000000" w:rsidRDefault="00000000" w:rsidRPr="00000000" w14:paraId="0000003E">
      <w:pPr>
        <w:tabs>
          <w:tab w:val="left" w:leader="none" w:pos="360"/>
          <w:tab w:val="left" w:leader="none" w:pos="540"/>
          <w:tab w:val="left" w:leader="none" w:pos="810"/>
        </w:tabs>
        <w:rPr>
          <w:rFonts w:ascii="Avenir" w:cs="Avenir" w:eastAsia="Avenir" w:hAnsi="Avenir"/>
          <w:sz w:val="22"/>
          <w:szCs w:val="22"/>
        </w:rPr>
      </w:pPr>
      <w:r w:rsidDel="00000000" w:rsidR="00000000" w:rsidRPr="00000000">
        <w:rPr>
          <w:rFonts w:ascii="Avenir" w:cs="Avenir" w:eastAsia="Avenir" w:hAnsi="Avenir"/>
          <w:sz w:val="22"/>
          <w:szCs w:val="22"/>
          <w:rtl w:val="0"/>
        </w:rPr>
        <w:t xml:space="preserve">Supported NM-based Catalyst Event Productions team with a 4-million-dollar internal leadership conference for Verizon. Designed physical signage and digital presentations for keynote speakers.</w:t>
      </w:r>
    </w:p>
    <w:p w:rsidR="00000000" w:rsidDel="00000000" w:rsidP="00000000" w:rsidRDefault="00000000" w:rsidRPr="00000000" w14:paraId="0000003F">
      <w:pPr>
        <w:tabs>
          <w:tab w:val="left" w:leader="none" w:pos="360"/>
          <w:tab w:val="left" w:leader="none" w:pos="540"/>
          <w:tab w:val="left" w:leader="none" w:pos="810"/>
        </w:tabs>
        <w:rPr>
          <w:rFonts w:ascii="Avenir" w:cs="Avenir" w:eastAsia="Avenir" w:hAnsi="Avenir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240" w:lineRule="auto"/>
        <w:rPr>
          <w:rFonts w:ascii="Century Gothic" w:cs="Century Gothic" w:eastAsia="Century Gothic" w:hAnsi="Century Gothic"/>
          <w:b w:val="1"/>
          <w:bCs w:val="1"/>
          <w:color w:val="000000"/>
          <w:u w:val="singl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00000"/>
          <w:u w:val="single"/>
          <w:rtl w:val="0"/>
        </w:rPr>
        <w:t xml:space="preserve">PRESENTATIONS</w:t>
      </w:r>
    </w:p>
    <w:p w:rsidR="00000000" w:rsidDel="00000000" w:rsidP="00000000" w:rsidRDefault="00000000" w:rsidRPr="00000000" w14:paraId="00000041">
      <w:pPr>
        <w:tabs>
          <w:tab w:val="left" w:leader="none" w:pos="360"/>
          <w:tab w:val="left" w:leader="none" w:pos="540"/>
          <w:tab w:val="left" w:leader="none" w:pos="810"/>
        </w:tabs>
        <w:spacing w:line="240" w:lineRule="auto"/>
        <w:rPr>
          <w:rFonts w:ascii="Century Gothic" w:cs="Century Gothic" w:eastAsia="Century Gothic" w:hAnsi="Century Gothic"/>
          <w:b w:val="1"/>
          <w:bCs w:val="1"/>
          <w:color w:val="000000"/>
          <w:sz w:val="22"/>
          <w:szCs w:val="22"/>
          <w:u w:val="no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00000"/>
          <w:sz w:val="22"/>
          <w:szCs w:val="22"/>
          <w:u w:val="none"/>
          <w:rtl w:val="0"/>
        </w:rPr>
        <w:t xml:space="preserve">The Psychology of Web Design: How to Influence User Behavior</w:t>
        <w:tab/>
        <w:tab/>
        <w:t xml:space="preserve">                             2023</w:t>
      </w:r>
    </w:p>
    <w:p w:rsidR="00000000" w:rsidDel="00000000" w:rsidP="00000000" w:rsidRDefault="00000000" w:rsidRPr="00000000" w14:paraId="00000042">
      <w:pPr>
        <w:tabs>
          <w:tab w:val="left" w:leader="none" w:pos="360"/>
          <w:tab w:val="left" w:leader="none" w:pos="540"/>
          <w:tab w:val="left" w:leader="none" w:pos="810"/>
        </w:tabs>
        <w:spacing w:line="240" w:lineRule="auto"/>
        <w:rPr>
          <w:rFonts w:ascii="Avenir" w:cs="Avenir" w:eastAsia="Avenir" w:hAnsi="Avenir"/>
          <w:sz w:val="22"/>
          <w:szCs w:val="22"/>
        </w:rPr>
      </w:pPr>
      <w:r w:rsidDel="00000000" w:rsidR="00000000" w:rsidRPr="00000000">
        <w:rPr>
          <w:rFonts w:ascii="Avenir" w:cs="Avenir" w:eastAsia="Avenir" w:hAnsi="Avenir"/>
          <w:color w:val="000000"/>
          <w:sz w:val="22"/>
          <w:szCs w:val="22"/>
          <w:u w:val="none"/>
          <w:rtl w:val="0"/>
        </w:rPr>
        <w:t xml:space="preserve">10-minute presentation at Lipscomb’s annual Student Scholar Symposium. Overview of web design/sales strategies driven by psychology.</w:t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5840" w:w="12240" w:orient="portrait"/>
      <w:pgMar w:bottom="864" w:top="864" w:left="1008" w:right="1008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Cambria"/>
  <w:font w:name="Courier New"/>
  <w:font w:name="Inter Ligh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  <w:font w:name="Avenir"/>
  <w:font w:name="Century Gothic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36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Inter Light" w:cs="Inter Light" w:eastAsia="Inter Light" w:hAnsi="Inter Light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Inter Light" w:cs="Inter Light" w:eastAsia="Inter Light" w:hAnsi="Inter Light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360" w:firstLine="0"/>
      <w:jc w:val="left"/>
      <w:rPr>
        <w:rFonts w:ascii="Cambria" w:cs="Cambria" w:eastAsia="Cambria" w:hAnsi="Cambria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•"/>
      <w:lvlJc w:val="left"/>
      <w:pPr>
        <w:ind w:left="360" w:hanging="360"/>
      </w:pPr>
      <w:rPr/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•"/>
      <w:lvlJc w:val="left"/>
      <w:pPr>
        <w:ind w:left="720" w:hanging="360"/>
      </w:pPr>
      <w:rPr/>
    </w:lvl>
    <w:lvl w:ilvl="1">
      <w:start w:val="0"/>
      <w:numFmt w:val="decimal"/>
      <w:lvlText w:val=""/>
      <w:lvlJc w:val="left"/>
      <w:pPr>
        <w:ind w:left="0" w:firstLine="0"/>
      </w:pPr>
      <w:rPr/>
    </w:lvl>
    <w:lvl w:ilvl="2">
      <w:start w:val="0"/>
      <w:numFmt w:val="decimal"/>
      <w:lvlText w:val=""/>
      <w:lvlJc w:val="left"/>
      <w:pPr>
        <w:ind w:left="0" w:firstLine="0"/>
      </w:pPr>
      <w:rPr/>
    </w:lvl>
    <w:lvl w:ilvl="3">
      <w:start w:val="0"/>
      <w:numFmt w:val="decimal"/>
      <w:lvlText w:val=""/>
      <w:lvlJc w:val="left"/>
      <w:pPr>
        <w:ind w:left="0" w:firstLine="0"/>
      </w:pPr>
      <w:rPr/>
    </w:lvl>
    <w:lvl w:ilvl="4">
      <w:start w:val="0"/>
      <w:numFmt w:val="decimal"/>
      <w:lvlText w:val=""/>
      <w:lvlJc w:val="left"/>
      <w:pPr>
        <w:ind w:left="0" w:firstLine="0"/>
      </w:pPr>
      <w:rPr/>
    </w:lvl>
    <w:lvl w:ilvl="5">
      <w:start w:val="0"/>
      <w:numFmt w:val="decimal"/>
      <w:lvlText w:val=""/>
      <w:lvlJc w:val="left"/>
      <w:pPr>
        <w:ind w:left="0" w:firstLine="0"/>
      </w:pPr>
      <w:rPr/>
    </w:lvl>
    <w:lvl w:ilvl="6">
      <w:start w:val="0"/>
      <w:numFmt w:val="decimal"/>
      <w:lvlText w:val=""/>
      <w:lvlJc w:val="left"/>
      <w:pPr>
        <w:ind w:left="0" w:firstLine="0"/>
      </w:pPr>
      <w:rPr/>
    </w:lvl>
    <w:lvl w:ilvl="7">
      <w:start w:val="0"/>
      <w:numFmt w:val="decimal"/>
      <w:lvlText w:val=""/>
      <w:lvlJc w:val="left"/>
      <w:pPr>
        <w:ind w:left="0" w:firstLine="0"/>
      </w:pPr>
      <w:rPr/>
    </w:lvl>
    <w:lvl w:ilvl="8">
      <w:start w:val="0"/>
      <w:numFmt w:val="decimal"/>
      <w:lvlText w:val=""/>
      <w:lvlJc w:val="left"/>
      <w:pPr>
        <w:ind w:left="0" w:firstLine="0"/>
      </w:pPr>
      <w:rPr/>
    </w:lvl>
  </w:abstractNum>
  <w:abstractNum w:abstractNumId="5">
    <w:lvl w:ilvl="0">
      <w:start w:val="1"/>
      <w:numFmt w:val="bullet"/>
      <w:lvlText w:val="•"/>
      <w:lvlJc w:val="left"/>
      <w:pPr>
        <w:ind w:left="720" w:hanging="360"/>
      </w:pPr>
      <w:rPr/>
    </w:lvl>
    <w:lvl w:ilvl="1">
      <w:start w:val="0"/>
      <w:numFmt w:val="decimal"/>
      <w:lvlText w:val=""/>
      <w:lvlJc w:val="left"/>
      <w:pPr>
        <w:ind w:left="0" w:firstLine="0"/>
      </w:pPr>
      <w:rPr/>
    </w:lvl>
    <w:lvl w:ilvl="2">
      <w:start w:val="0"/>
      <w:numFmt w:val="decimal"/>
      <w:lvlText w:val=""/>
      <w:lvlJc w:val="left"/>
      <w:pPr>
        <w:ind w:left="0" w:firstLine="0"/>
      </w:pPr>
      <w:rPr/>
    </w:lvl>
    <w:lvl w:ilvl="3">
      <w:start w:val="0"/>
      <w:numFmt w:val="decimal"/>
      <w:lvlText w:val=""/>
      <w:lvlJc w:val="left"/>
      <w:pPr>
        <w:ind w:left="0" w:firstLine="0"/>
      </w:pPr>
      <w:rPr/>
    </w:lvl>
    <w:lvl w:ilvl="4">
      <w:start w:val="0"/>
      <w:numFmt w:val="decimal"/>
      <w:lvlText w:val=""/>
      <w:lvlJc w:val="left"/>
      <w:pPr>
        <w:ind w:left="0" w:firstLine="0"/>
      </w:pPr>
      <w:rPr/>
    </w:lvl>
    <w:lvl w:ilvl="5">
      <w:start w:val="0"/>
      <w:numFmt w:val="decimal"/>
      <w:lvlText w:val=""/>
      <w:lvlJc w:val="left"/>
      <w:pPr>
        <w:ind w:left="0" w:firstLine="0"/>
      </w:pPr>
      <w:rPr/>
    </w:lvl>
    <w:lvl w:ilvl="6">
      <w:start w:val="0"/>
      <w:numFmt w:val="decimal"/>
      <w:lvlText w:val=""/>
      <w:lvlJc w:val="left"/>
      <w:pPr>
        <w:ind w:left="0" w:firstLine="0"/>
      </w:pPr>
      <w:rPr/>
    </w:lvl>
    <w:lvl w:ilvl="7">
      <w:start w:val="0"/>
      <w:numFmt w:val="decimal"/>
      <w:lvlText w:val=""/>
      <w:lvlJc w:val="left"/>
      <w:pPr>
        <w:ind w:left="0" w:firstLine="0"/>
      </w:pPr>
      <w:rPr/>
    </w:lvl>
    <w:lvl w:ilvl="8">
      <w:start w:val="0"/>
      <w:numFmt w:val="decimal"/>
      <w:lvlText w:val=""/>
      <w:lvlJc w:val="left"/>
      <w:pPr>
        <w:ind w:left="0" w:firstLine="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3.xml"/><Relationship Id="rId10" Type="http://schemas.openxmlformats.org/officeDocument/2006/relationships/footer" Target="footer2.xml"/><Relationship Id="rId12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hyperlink" Target="mailto:mbevinsfreelance@gmail.com" TargetMode="External"/><Relationship Id="rId7" Type="http://schemas.openxmlformats.org/officeDocument/2006/relationships/header" Target="header2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Light-regular.ttf"/><Relationship Id="rId2" Type="http://schemas.openxmlformats.org/officeDocument/2006/relationships/font" Target="fonts/InterLight-bold.ttf"/><Relationship Id="rId3" Type="http://schemas.openxmlformats.org/officeDocument/2006/relationships/font" Target="fonts/InterLight-italic.ttf"/><Relationship Id="rId4" Type="http://schemas.openxmlformats.org/officeDocument/2006/relationships/font" Target="fonts/InterLight-boldItalic.ttf"/><Relationship Id="rId10" Type="http://schemas.openxmlformats.org/officeDocument/2006/relationships/font" Target="fonts/CenturyGothic-boldItalic.ttf"/><Relationship Id="rId9" Type="http://schemas.openxmlformats.org/officeDocument/2006/relationships/font" Target="fonts/CenturyGothic-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Relationship Id="rId7" Type="http://schemas.openxmlformats.org/officeDocument/2006/relationships/font" Target="fonts/CenturyGothic-regular.ttf"/><Relationship Id="rId8" Type="http://schemas.openxmlformats.org/officeDocument/2006/relationships/font" Target="fonts/CenturyGothic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